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5CC2" w14:textId="2E2AA0E3" w:rsidR="00313BED" w:rsidRPr="00D429E1" w:rsidRDefault="00313BED" w:rsidP="00313BED">
      <w:pPr>
        <w:jc w:val="center"/>
        <w:rPr>
          <w:b/>
          <w:bCs/>
          <w:u w:val="single"/>
        </w:rPr>
      </w:pPr>
      <w:r w:rsidRPr="00D429E1">
        <w:rPr>
          <w:b/>
          <w:bCs/>
          <w:u w:val="single"/>
        </w:rPr>
        <w:t>38 + 2</w:t>
      </w:r>
      <w:r w:rsidR="00D429E1" w:rsidRPr="00D429E1">
        <w:rPr>
          <w:b/>
          <w:bCs/>
          <w:u w:val="single"/>
        </w:rPr>
        <w:t xml:space="preserve"> Project</w:t>
      </w:r>
    </w:p>
    <w:p w14:paraId="4C429940" w14:textId="3A0EA2C2" w:rsidR="00313BED" w:rsidRDefault="00313BED">
      <w:r>
        <w:t xml:space="preserve">As the Civil War began in a full and deadly arc, the </w:t>
      </w:r>
      <w:r>
        <w:t>Dakota (</w:t>
      </w:r>
      <w:r>
        <w:t>Sioux) in Minnesota had conflict with the local settlers</w:t>
      </w:r>
      <w:r>
        <w:t>.  The result was tragic as forty Dakota men were hanged in Monkato, MN</w:t>
      </w:r>
      <w:r w:rsidR="003D781A">
        <w:t xml:space="preserve"> on December 26, 1862</w:t>
      </w:r>
      <w:r>
        <w:t>.</w:t>
      </w:r>
    </w:p>
    <w:p w14:paraId="72115301" w14:textId="1CF9B61C" w:rsidR="003D781A" w:rsidRDefault="003D781A">
      <w:r>
        <w:t>Get in groups of four.</w:t>
      </w:r>
    </w:p>
    <w:p w14:paraId="017CB680" w14:textId="34D620EA" w:rsidR="00313BED" w:rsidRPr="00D429E1" w:rsidRDefault="00313BED">
      <w:pPr>
        <w:rPr>
          <w:b/>
          <w:bCs/>
        </w:rPr>
      </w:pPr>
      <w:r>
        <w:t xml:space="preserve">You will have to investigate this event and </w:t>
      </w:r>
      <w:r w:rsidRPr="00D429E1">
        <w:rPr>
          <w:b/>
          <w:bCs/>
        </w:rPr>
        <w:t xml:space="preserve">you will present this to your classmates on Thursday, Jan 23.  </w:t>
      </w:r>
      <w:r w:rsidR="003D781A" w:rsidRPr="00D429E1">
        <w:rPr>
          <w:b/>
          <w:bCs/>
          <w:u w:val="single"/>
        </w:rPr>
        <w:t>This will be for 24 points</w:t>
      </w:r>
      <w:r w:rsidR="00D429E1">
        <w:rPr>
          <w:b/>
          <w:bCs/>
          <w:u w:val="single"/>
        </w:rPr>
        <w:t xml:space="preserve"> (w/ 4 extra credit points possible)</w:t>
      </w:r>
      <w:r w:rsidR="003D781A" w:rsidRPr="00D429E1">
        <w:rPr>
          <w:b/>
          <w:bCs/>
          <w:u w:val="single"/>
        </w:rPr>
        <w:t>.</w:t>
      </w:r>
    </w:p>
    <w:p w14:paraId="59C97B16" w14:textId="53098BDF" w:rsidR="003D781A" w:rsidRDefault="003D781A">
      <w:r>
        <w:t>Explain in your presentation: - what the context</w:t>
      </w:r>
      <w:r w:rsidR="00D429E1">
        <w:t xml:space="preserve">? </w:t>
      </w:r>
      <w:r>
        <w:t xml:space="preserve">(what other pressing event was happening in America in 1862?).  </w:t>
      </w:r>
      <w:r w:rsidR="00D429E1">
        <w:t>2</w:t>
      </w:r>
      <w:r w:rsidR="007D1F6B">
        <w:t xml:space="preserve"> pts</w:t>
      </w:r>
    </w:p>
    <w:p w14:paraId="23DC9E4C" w14:textId="4A91D07F" w:rsidR="003D781A" w:rsidRDefault="003D781A">
      <w:r>
        <w:t xml:space="preserve">-why </w:t>
      </w:r>
      <w:r w:rsidR="00D429E1">
        <w:t xml:space="preserve">do </w:t>
      </w:r>
      <w:r>
        <w:t>you think President Abraham Lincoln granted clemency to many of the Dakota men, yet still hanged forty of them?</w:t>
      </w:r>
      <w:r w:rsidR="007D1F6B">
        <w:t xml:space="preserve">  4pts</w:t>
      </w:r>
    </w:p>
    <w:p w14:paraId="56D24B22" w14:textId="3E6BDAED" w:rsidR="003D781A" w:rsidRDefault="003D781A">
      <w:r>
        <w:t>-why is this so important, yet ignored in most American history books?</w:t>
      </w:r>
      <w:r w:rsidR="007D1F6B">
        <w:t xml:space="preserve"> 4pts</w:t>
      </w:r>
    </w:p>
    <w:p w14:paraId="201EEF6A" w14:textId="5ADEFBC6" w:rsidR="003D781A" w:rsidRDefault="003D781A">
      <w:r>
        <w:t xml:space="preserve">-illustrate your presentation with </w:t>
      </w:r>
      <w:r w:rsidR="007D1F6B">
        <w:t>four pictures/diagrams/maps/ timeline/etc.  4pts</w:t>
      </w:r>
    </w:p>
    <w:p w14:paraId="162FA5E0" w14:textId="212DE8C8" w:rsidR="007D1F6B" w:rsidRDefault="007D1F6B">
      <w:r>
        <w:t xml:space="preserve">-speak with a clear voice with relevant and clear information. </w:t>
      </w:r>
      <w:r w:rsidR="00D429E1">
        <w:t xml:space="preserve">DO NOT READ VERBATIM, that makes for a very boring presentation.  Practice what you will say to the class.  </w:t>
      </w:r>
      <w:r>
        <w:t>4pts</w:t>
      </w:r>
    </w:p>
    <w:p w14:paraId="7B7E87CC" w14:textId="447CD9F9" w:rsidR="007D1F6B" w:rsidRDefault="007D1F6B">
      <w:r>
        <w:t>-poster</w:t>
      </w:r>
      <w:r w:rsidR="00D429E1">
        <w:t>/display/diorama</w:t>
      </w:r>
      <w:r>
        <w:t xml:space="preserve"> will be neat and legible </w:t>
      </w:r>
      <w:r w:rsidR="00D429E1">
        <w:t>6</w:t>
      </w:r>
      <w:r>
        <w:t>pts</w:t>
      </w:r>
      <w:r w:rsidR="00D429E1">
        <w:t xml:space="preserve"> </w:t>
      </w:r>
    </w:p>
    <w:p w14:paraId="47391EBF" w14:textId="248F4F1C" w:rsidR="00D429E1" w:rsidRDefault="00D429E1">
      <w:r>
        <w:t xml:space="preserve">*a diorama will be given </w:t>
      </w:r>
      <w:r w:rsidR="00086EB5">
        <w:t>4</w:t>
      </w:r>
      <w:r>
        <w:t xml:space="preserve"> extra points (if done neatly and with effort)</w:t>
      </w:r>
    </w:p>
    <w:p w14:paraId="47CD7D18" w14:textId="77777777" w:rsidR="003D781A" w:rsidRDefault="003D781A"/>
    <w:p w14:paraId="79229EA7" w14:textId="7DD96401" w:rsidR="00313BED" w:rsidRDefault="00086EB5">
      <w:r>
        <w:t>These are examples of websites you can use but don’t limit yourself to just these two:</w:t>
      </w:r>
    </w:p>
    <w:p w14:paraId="482CDC36" w14:textId="7C08EF83" w:rsidR="00F07470" w:rsidRDefault="00684F51">
      <w:hyperlink r:id="rId4" w:history="1">
        <w:r w:rsidRPr="00E271E0">
          <w:rPr>
            <w:rStyle w:val="Hyperlink"/>
          </w:rPr>
          <w:t>https://www.mprnews.org/story/2022/12/23/descendants-of-executed-dakota-382-ride-to-mankato-to-honor-ancestors</w:t>
        </w:r>
      </w:hyperlink>
    </w:p>
    <w:p w14:paraId="0571437E" w14:textId="77777777" w:rsidR="00313BED" w:rsidRDefault="00313BED"/>
    <w:p w14:paraId="502D80C2" w14:textId="38EF2368" w:rsidR="00313BED" w:rsidRDefault="00684F51">
      <w:hyperlink r:id="rId5" w:history="1">
        <w:r w:rsidRPr="00E271E0">
          <w:rPr>
            <w:rStyle w:val="Hyperlink"/>
          </w:rPr>
          <w:t>https://www.usdakotawar.org/history/aftermath/trials-hanging</w:t>
        </w:r>
      </w:hyperlink>
    </w:p>
    <w:p w14:paraId="250059C1" w14:textId="77777777" w:rsidR="00684F51" w:rsidRDefault="00684F51"/>
    <w:sectPr w:rsidR="0068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ED"/>
    <w:rsid w:val="00086EB5"/>
    <w:rsid w:val="003131F5"/>
    <w:rsid w:val="00313BED"/>
    <w:rsid w:val="003D781A"/>
    <w:rsid w:val="00684F51"/>
    <w:rsid w:val="007D1F6B"/>
    <w:rsid w:val="00D429E1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B24F"/>
  <w15:chartTrackingRefBased/>
  <w15:docId w15:val="{25F64E1E-3027-43D3-8A09-47336431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B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4F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dakotawar.org/history/aftermath/trials-hanging" TargetMode="External"/><Relationship Id="rId4" Type="http://schemas.openxmlformats.org/officeDocument/2006/relationships/hyperlink" Target="https://www.mprnews.org/story/2022/12/23/descendants-of-executed-dakota-382-ride-to-mankato-to-honor-ances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Hillis</dc:creator>
  <cp:keywords/>
  <dc:description/>
  <cp:lastModifiedBy>Marc Hillis</cp:lastModifiedBy>
  <cp:revision>2</cp:revision>
  <dcterms:created xsi:type="dcterms:W3CDTF">2025-01-15T16:32:00Z</dcterms:created>
  <dcterms:modified xsi:type="dcterms:W3CDTF">2025-01-15T16:32:00Z</dcterms:modified>
</cp:coreProperties>
</file>